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49" w:rsidRPr="008D4EFD" w:rsidRDefault="008D4EFD" w:rsidP="0076142D">
      <w:pPr>
        <w:spacing w:after="0" w:line="240" w:lineRule="auto"/>
        <w:jc w:val="center"/>
        <w:rPr>
          <w:b/>
          <w:sz w:val="28"/>
          <w:szCs w:val="28"/>
        </w:rPr>
      </w:pPr>
      <w:r w:rsidRPr="008D4EFD">
        <w:rPr>
          <w:b/>
          <w:sz w:val="28"/>
          <w:szCs w:val="28"/>
        </w:rPr>
        <w:t>Local Induction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2551"/>
        <w:gridCol w:w="3203"/>
      </w:tblGrid>
      <w:tr w:rsidR="008D4EFD" w:rsidRPr="001E1786" w:rsidTr="00863B22">
        <w:trPr>
          <w:trHeight w:val="680"/>
        </w:trPr>
        <w:tc>
          <w:tcPr>
            <w:tcW w:w="1668" w:type="dxa"/>
          </w:tcPr>
          <w:p w:rsidR="008D4EFD" w:rsidRPr="00863B22" w:rsidRDefault="008D4EFD">
            <w:pPr>
              <w:rPr>
                <w:b/>
                <w:sz w:val="20"/>
                <w:szCs w:val="20"/>
              </w:rPr>
            </w:pPr>
            <w:r w:rsidRPr="00863B2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260" w:type="dxa"/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D4EFD" w:rsidRPr="00863B22" w:rsidRDefault="008D4EFD">
            <w:pPr>
              <w:rPr>
                <w:b/>
                <w:sz w:val="20"/>
                <w:szCs w:val="20"/>
              </w:rPr>
            </w:pPr>
            <w:r w:rsidRPr="00863B22"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3203" w:type="dxa"/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</w:tr>
      <w:tr w:rsidR="008D4EFD" w:rsidRPr="001E1786" w:rsidTr="00863B22">
        <w:trPr>
          <w:trHeight w:val="680"/>
        </w:trPr>
        <w:tc>
          <w:tcPr>
            <w:tcW w:w="1668" w:type="dxa"/>
          </w:tcPr>
          <w:p w:rsidR="008D4EFD" w:rsidRPr="00863B22" w:rsidRDefault="00863B22">
            <w:pPr>
              <w:rPr>
                <w:b/>
                <w:sz w:val="20"/>
                <w:szCs w:val="20"/>
              </w:rPr>
            </w:pPr>
            <w:r w:rsidRPr="00863B22">
              <w:rPr>
                <w:b/>
                <w:sz w:val="20"/>
                <w:szCs w:val="20"/>
              </w:rPr>
              <w:t>Managers Name</w:t>
            </w:r>
          </w:p>
        </w:tc>
        <w:tc>
          <w:tcPr>
            <w:tcW w:w="3260" w:type="dxa"/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D4EFD" w:rsidRPr="00863B22" w:rsidRDefault="008D4EFD" w:rsidP="008D4EFD">
            <w:pPr>
              <w:rPr>
                <w:b/>
                <w:sz w:val="20"/>
                <w:szCs w:val="20"/>
              </w:rPr>
            </w:pPr>
            <w:r w:rsidRPr="00863B22">
              <w:rPr>
                <w:b/>
                <w:sz w:val="20"/>
                <w:szCs w:val="20"/>
              </w:rPr>
              <w:t>Ward/Department</w:t>
            </w:r>
          </w:p>
        </w:tc>
        <w:tc>
          <w:tcPr>
            <w:tcW w:w="3203" w:type="dxa"/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</w:tr>
      <w:tr w:rsidR="008D4EFD" w:rsidRPr="001E1786" w:rsidTr="00863B22">
        <w:trPr>
          <w:trHeight w:val="680"/>
        </w:trPr>
        <w:tc>
          <w:tcPr>
            <w:tcW w:w="1668" w:type="dxa"/>
          </w:tcPr>
          <w:p w:rsidR="008D4EFD" w:rsidRPr="00863B22" w:rsidRDefault="00863B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 Start date</w:t>
            </w:r>
          </w:p>
        </w:tc>
        <w:tc>
          <w:tcPr>
            <w:tcW w:w="3260" w:type="dxa"/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D4EFD" w:rsidRPr="00863B22" w:rsidRDefault="008D4EFD">
            <w:pPr>
              <w:rPr>
                <w:b/>
                <w:sz w:val="20"/>
                <w:szCs w:val="20"/>
              </w:rPr>
            </w:pPr>
            <w:r w:rsidRPr="00863B22">
              <w:rPr>
                <w:b/>
                <w:sz w:val="20"/>
                <w:szCs w:val="20"/>
              </w:rPr>
              <w:t>Division/Directorate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</w:tr>
      <w:tr w:rsidR="008D4EFD" w:rsidRPr="001E1786" w:rsidTr="00863B22">
        <w:trPr>
          <w:trHeight w:val="680"/>
        </w:trPr>
        <w:tc>
          <w:tcPr>
            <w:tcW w:w="1668" w:type="dxa"/>
          </w:tcPr>
          <w:p w:rsidR="008D4EFD" w:rsidRPr="00863B22" w:rsidRDefault="008D4EFD">
            <w:pPr>
              <w:rPr>
                <w:b/>
                <w:sz w:val="20"/>
                <w:szCs w:val="20"/>
              </w:rPr>
            </w:pPr>
            <w:r w:rsidRPr="00863B22">
              <w:rPr>
                <w:b/>
                <w:sz w:val="20"/>
                <w:szCs w:val="20"/>
              </w:rPr>
              <w:t>Date Corporate Induction attended:</w:t>
            </w:r>
          </w:p>
        </w:tc>
        <w:tc>
          <w:tcPr>
            <w:tcW w:w="3260" w:type="dxa"/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D4EFD" w:rsidRPr="00863B22" w:rsidRDefault="001E1786">
            <w:pPr>
              <w:rPr>
                <w:b/>
                <w:sz w:val="20"/>
                <w:szCs w:val="20"/>
              </w:rPr>
            </w:pPr>
            <w:r w:rsidRPr="00863B22">
              <w:rPr>
                <w:b/>
                <w:sz w:val="20"/>
                <w:szCs w:val="20"/>
              </w:rPr>
              <w:t>Date Local Induction completed</w:t>
            </w:r>
          </w:p>
        </w:tc>
        <w:tc>
          <w:tcPr>
            <w:tcW w:w="3203" w:type="dxa"/>
            <w:shd w:val="clear" w:color="auto" w:fill="FFFFFF" w:themeFill="background1"/>
          </w:tcPr>
          <w:p w:rsidR="008D4EFD" w:rsidRPr="001E1786" w:rsidRDefault="008D4EFD">
            <w:pPr>
              <w:rPr>
                <w:sz w:val="20"/>
                <w:szCs w:val="20"/>
              </w:rPr>
            </w:pPr>
          </w:p>
        </w:tc>
      </w:tr>
    </w:tbl>
    <w:p w:rsidR="008D4EFD" w:rsidRPr="007E3C58" w:rsidRDefault="008D4EFD" w:rsidP="008D4EFD">
      <w:pPr>
        <w:spacing w:after="0" w:line="240" w:lineRule="auto"/>
        <w:rPr>
          <w:rFonts w:ascii="Calibri" w:hAnsi="Calibri"/>
          <w:sz w:val="16"/>
          <w:szCs w:val="16"/>
        </w:rPr>
      </w:pPr>
    </w:p>
    <w:p w:rsidR="008D4EFD" w:rsidRDefault="008D4EFD" w:rsidP="008D4EFD">
      <w:pPr>
        <w:spacing w:after="0" w:line="240" w:lineRule="auto"/>
        <w:rPr>
          <w:rFonts w:ascii="Calibri" w:hAnsi="Calibri"/>
          <w:sz w:val="20"/>
        </w:rPr>
      </w:pPr>
      <w:r w:rsidRPr="006A1880">
        <w:rPr>
          <w:rFonts w:ascii="Calibri" w:hAnsi="Calibri"/>
          <w:sz w:val="20"/>
        </w:rPr>
        <w:t>The purpose of the Induction programme is to familiarise you with the aims, objectives and expectat</w:t>
      </w:r>
      <w:r w:rsidR="007E3C58">
        <w:rPr>
          <w:rFonts w:ascii="Calibri" w:hAnsi="Calibri"/>
          <w:sz w:val="20"/>
        </w:rPr>
        <w:t>ions of the Trust and your ward</w:t>
      </w:r>
      <w:r w:rsidRPr="006A1880">
        <w:rPr>
          <w:rFonts w:ascii="Calibri" w:hAnsi="Calibri"/>
          <w:sz w:val="20"/>
        </w:rPr>
        <w:t xml:space="preserve">/department as well as what is expected of you in your role.  Local Induction is part of your personal development. It is also a </w:t>
      </w:r>
      <w:r w:rsidRPr="006A1880">
        <w:rPr>
          <w:rFonts w:ascii="Calibri" w:hAnsi="Calibri"/>
          <w:b/>
          <w:sz w:val="20"/>
        </w:rPr>
        <w:t>mandatory requirement</w:t>
      </w:r>
      <w:r w:rsidRPr="006A1880">
        <w:rPr>
          <w:rFonts w:ascii="Calibri" w:hAnsi="Calibri"/>
          <w:sz w:val="20"/>
        </w:rPr>
        <w:t xml:space="preserve"> that a checklist is completed, which is retained by your line manager. You should be provided with a photocopy of the completed form. This form should be completed in conjunction with your line manager.</w:t>
      </w:r>
    </w:p>
    <w:p w:rsidR="008D4EFD" w:rsidRPr="007E3C58" w:rsidRDefault="008D4EFD" w:rsidP="008D4EFD">
      <w:pPr>
        <w:spacing w:after="0" w:line="240" w:lineRule="auto"/>
        <w:rPr>
          <w:rFonts w:ascii="Calibri" w:hAnsi="Calibri"/>
          <w:sz w:val="16"/>
          <w:szCs w:val="16"/>
        </w:rPr>
      </w:pPr>
    </w:p>
    <w:p w:rsidR="008D4EFD" w:rsidRDefault="008D4EFD" w:rsidP="008D4EFD">
      <w:pPr>
        <w:spacing w:after="0" w:line="240" w:lineRule="auto"/>
        <w:rPr>
          <w:rFonts w:ascii="Calibri" w:hAnsi="Calibri"/>
          <w:sz w:val="20"/>
        </w:rPr>
      </w:pPr>
      <w:r w:rsidRPr="008D4EFD">
        <w:rPr>
          <w:rFonts w:ascii="Calibri" w:hAnsi="Calibri"/>
          <w:b/>
          <w:sz w:val="20"/>
        </w:rPr>
        <w:t xml:space="preserve">Local Induction to be completed within </w:t>
      </w:r>
      <w:r w:rsidR="0076142D">
        <w:rPr>
          <w:rFonts w:ascii="Calibri" w:hAnsi="Calibri"/>
          <w:b/>
          <w:sz w:val="20"/>
        </w:rPr>
        <w:t>4 weeks of commencement of post: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835"/>
        <w:gridCol w:w="935"/>
      </w:tblGrid>
      <w:tr w:rsidR="008D4EFD" w:rsidRPr="0076142D" w:rsidTr="009313B6">
        <w:trPr>
          <w:trHeight w:val="454"/>
        </w:trPr>
        <w:tc>
          <w:tcPr>
            <w:tcW w:w="6912" w:type="dxa"/>
          </w:tcPr>
          <w:p w:rsidR="008D4EFD" w:rsidRPr="0076142D" w:rsidRDefault="008D4EFD" w:rsidP="008D4EFD">
            <w:pPr>
              <w:rPr>
                <w:b/>
              </w:rPr>
            </w:pPr>
            <w:r w:rsidRPr="0076142D">
              <w:rPr>
                <w:b/>
              </w:rPr>
              <w:t>Content</w:t>
            </w:r>
          </w:p>
        </w:tc>
        <w:tc>
          <w:tcPr>
            <w:tcW w:w="2835" w:type="dxa"/>
          </w:tcPr>
          <w:p w:rsidR="008D4EFD" w:rsidRPr="0076142D" w:rsidRDefault="008D4EFD" w:rsidP="008D4EFD">
            <w:pPr>
              <w:rPr>
                <w:b/>
              </w:rPr>
            </w:pPr>
            <w:r w:rsidRPr="0076142D">
              <w:rPr>
                <w:b/>
              </w:rPr>
              <w:t>Responsibility</w:t>
            </w:r>
          </w:p>
        </w:tc>
        <w:tc>
          <w:tcPr>
            <w:tcW w:w="935" w:type="dxa"/>
          </w:tcPr>
          <w:p w:rsidR="008D4EFD" w:rsidRPr="0076142D" w:rsidRDefault="008D4EFD" w:rsidP="008D4EFD">
            <w:pPr>
              <w:rPr>
                <w:b/>
              </w:rPr>
            </w:pPr>
            <w:r w:rsidRPr="0076142D">
              <w:rPr>
                <w:b/>
              </w:rPr>
              <w:t>Date</w:t>
            </w:r>
          </w:p>
        </w:tc>
      </w:tr>
      <w:tr w:rsidR="00CE214B" w:rsidRPr="009313B6" w:rsidTr="00C2195C">
        <w:trPr>
          <w:trHeight w:val="275"/>
        </w:trPr>
        <w:tc>
          <w:tcPr>
            <w:tcW w:w="10682" w:type="dxa"/>
            <w:gridSpan w:val="3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  <w:r w:rsidRPr="009313B6">
              <w:rPr>
                <w:b/>
                <w:sz w:val="20"/>
                <w:szCs w:val="20"/>
              </w:rPr>
              <w:t>Welcome &amp; Introduction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9313B6" w:rsidRPr="009313B6" w:rsidTr="009313B6">
        <w:trPr>
          <w:trHeight w:val="454"/>
        </w:trPr>
        <w:tc>
          <w:tcPr>
            <w:tcW w:w="6912" w:type="dxa"/>
          </w:tcPr>
          <w:p w:rsidR="009313B6" w:rsidRPr="009313B6" w:rsidRDefault="009313B6" w:rsidP="000A2AC0">
            <w:pPr>
              <w:rPr>
                <w:sz w:val="20"/>
                <w:szCs w:val="20"/>
              </w:rPr>
            </w:pPr>
            <w:r w:rsidRPr="009313B6">
              <w:rPr>
                <w:sz w:val="20"/>
                <w:szCs w:val="20"/>
              </w:rPr>
              <w:t>Introduction to colleagues &amp; discuss purpose of induction</w:t>
            </w:r>
          </w:p>
        </w:tc>
        <w:tc>
          <w:tcPr>
            <w:tcW w:w="2835" w:type="dxa"/>
          </w:tcPr>
          <w:p w:rsidR="009313B6" w:rsidRPr="009313B6" w:rsidRDefault="009313B6" w:rsidP="000A2AC0">
            <w:pPr>
              <w:rPr>
                <w:sz w:val="20"/>
                <w:szCs w:val="20"/>
              </w:rPr>
            </w:pPr>
            <w:r w:rsidRPr="009313B6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577160">
        <w:trPr>
          <w:trHeight w:val="284"/>
        </w:trPr>
        <w:tc>
          <w:tcPr>
            <w:tcW w:w="10682" w:type="dxa"/>
            <w:gridSpan w:val="3"/>
          </w:tcPr>
          <w:p w:rsidR="00CE214B" w:rsidRPr="009313B6" w:rsidRDefault="00CE214B" w:rsidP="008D4EFD">
            <w:pPr>
              <w:rPr>
                <w:b/>
                <w:sz w:val="20"/>
                <w:szCs w:val="20"/>
              </w:rPr>
            </w:pPr>
            <w:r w:rsidRPr="009313B6">
              <w:rPr>
                <w:b/>
                <w:sz w:val="20"/>
                <w:szCs w:val="20"/>
              </w:rPr>
              <w:t>Responsibilities &amp; Work Requirements (as appropriate):</w:t>
            </w:r>
          </w:p>
        </w:tc>
      </w:tr>
      <w:tr w:rsidR="009313B6" w:rsidRPr="009313B6" w:rsidTr="001E1786">
        <w:trPr>
          <w:trHeight w:val="397"/>
        </w:trPr>
        <w:tc>
          <w:tcPr>
            <w:tcW w:w="6912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  <w:r w:rsidRPr="009313B6">
              <w:rPr>
                <w:sz w:val="20"/>
                <w:szCs w:val="20"/>
              </w:rPr>
              <w:t>Clarification of duties and expectations (Job Description</w:t>
            </w:r>
          </w:p>
        </w:tc>
        <w:tc>
          <w:tcPr>
            <w:tcW w:w="2835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  <w:r w:rsidRPr="009313B6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Rotas, start/finish times, breaks, on call requirements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&amp; Study leave requests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Uniforms – laundry/linen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Protective Equipment and clothing (if applicable)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pass, bleeps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smoking policy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use and directory, emergency telephone numbers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Security – personal property and work area</w:t>
            </w:r>
          </w:p>
        </w:tc>
        <w:tc>
          <w:tcPr>
            <w:tcW w:w="2835" w:type="dxa"/>
          </w:tcPr>
          <w:p w:rsidR="00CE214B" w:rsidRDefault="00CE214B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6B3866">
        <w:trPr>
          <w:trHeight w:val="284"/>
        </w:trPr>
        <w:tc>
          <w:tcPr>
            <w:tcW w:w="10682" w:type="dxa"/>
            <w:gridSpan w:val="3"/>
          </w:tcPr>
          <w:p w:rsidR="00CE214B" w:rsidRPr="009313B6" w:rsidRDefault="00CE214B" w:rsidP="008D4EFD">
            <w:pPr>
              <w:rPr>
                <w:b/>
                <w:sz w:val="20"/>
                <w:szCs w:val="20"/>
              </w:rPr>
            </w:pPr>
            <w:r w:rsidRPr="009313B6">
              <w:rPr>
                <w:b/>
                <w:sz w:val="20"/>
                <w:szCs w:val="20"/>
              </w:rPr>
              <w:t>Tour:</w:t>
            </w:r>
          </w:p>
        </w:tc>
      </w:tr>
      <w:tr w:rsidR="009313B6" w:rsidRPr="009313B6" w:rsidTr="009313B6">
        <w:trPr>
          <w:trHeight w:val="454"/>
        </w:trPr>
        <w:tc>
          <w:tcPr>
            <w:tcW w:w="6912" w:type="dxa"/>
          </w:tcPr>
          <w:p w:rsidR="009313B6" w:rsidRDefault="009313B6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Familiarisation of working environment, location of fire alarms and exits, appliances and procedures for evacuation</w:t>
            </w:r>
          </w:p>
        </w:tc>
        <w:tc>
          <w:tcPr>
            <w:tcW w:w="2835" w:type="dxa"/>
          </w:tcPr>
          <w:p w:rsidR="009313B6" w:rsidRPr="009313B6" w:rsidRDefault="00CE214B" w:rsidP="00CE214B">
            <w:pPr>
              <w:rPr>
                <w:sz w:val="20"/>
                <w:szCs w:val="20"/>
              </w:rPr>
            </w:pPr>
            <w:r w:rsidRPr="009313B6">
              <w:rPr>
                <w:sz w:val="20"/>
                <w:szCs w:val="20"/>
              </w:rPr>
              <w:t>Li</w:t>
            </w:r>
            <w:r>
              <w:rPr>
                <w:sz w:val="20"/>
                <w:szCs w:val="20"/>
              </w:rPr>
              <w:t>ne Manager/</w:t>
            </w:r>
            <w:r w:rsidRPr="009313B6">
              <w:rPr>
                <w:sz w:val="20"/>
                <w:szCs w:val="20"/>
              </w:rPr>
              <w:t>representative</w:t>
            </w:r>
            <w:r>
              <w:rPr>
                <w:sz w:val="20"/>
                <w:szCs w:val="20"/>
              </w:rPr>
              <w:t xml:space="preserve"> &amp; Self</w:t>
            </w:r>
          </w:p>
        </w:tc>
        <w:tc>
          <w:tcPr>
            <w:tcW w:w="935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</w:p>
        </w:tc>
      </w:tr>
      <w:tr w:rsidR="009313B6" w:rsidRPr="009313B6" w:rsidTr="009313B6">
        <w:trPr>
          <w:trHeight w:val="454"/>
        </w:trPr>
        <w:tc>
          <w:tcPr>
            <w:tcW w:w="6912" w:type="dxa"/>
          </w:tcPr>
          <w:p w:rsidR="009313B6" w:rsidRDefault="009313B6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whether assistance is required during emergency evacuation and is so see guidance on Kwiki</w:t>
            </w:r>
          </w:p>
        </w:tc>
        <w:tc>
          <w:tcPr>
            <w:tcW w:w="2835" w:type="dxa"/>
          </w:tcPr>
          <w:p w:rsidR="009313B6" w:rsidRPr="009313B6" w:rsidRDefault="00CE214B" w:rsidP="008D4EFD">
            <w:pPr>
              <w:rPr>
                <w:sz w:val="20"/>
                <w:szCs w:val="20"/>
              </w:rPr>
            </w:pPr>
            <w:r w:rsidRPr="009313B6">
              <w:rPr>
                <w:sz w:val="20"/>
                <w:szCs w:val="20"/>
              </w:rPr>
              <w:t>Li</w:t>
            </w:r>
            <w:r>
              <w:rPr>
                <w:sz w:val="20"/>
                <w:szCs w:val="20"/>
              </w:rPr>
              <w:t>ne Manager/</w:t>
            </w:r>
            <w:r w:rsidRPr="009313B6">
              <w:rPr>
                <w:sz w:val="20"/>
                <w:szCs w:val="20"/>
              </w:rPr>
              <w:t>representative</w:t>
            </w:r>
            <w:r>
              <w:rPr>
                <w:sz w:val="20"/>
                <w:szCs w:val="20"/>
              </w:rPr>
              <w:t xml:space="preserve"> &amp; Self</w:t>
            </w:r>
          </w:p>
        </w:tc>
        <w:tc>
          <w:tcPr>
            <w:tcW w:w="935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</w:p>
        </w:tc>
      </w:tr>
      <w:tr w:rsidR="009313B6" w:rsidRPr="009313B6" w:rsidTr="001E1786">
        <w:trPr>
          <w:trHeight w:val="397"/>
        </w:trPr>
        <w:tc>
          <w:tcPr>
            <w:tcW w:w="6912" w:type="dxa"/>
          </w:tcPr>
          <w:p w:rsidR="009313B6" w:rsidRDefault="009313B6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Restricted areas and hazards (if applicable)</w:t>
            </w:r>
          </w:p>
        </w:tc>
        <w:tc>
          <w:tcPr>
            <w:tcW w:w="2835" w:type="dxa"/>
          </w:tcPr>
          <w:p w:rsidR="009313B6" w:rsidRPr="009313B6" w:rsidRDefault="00CE214B" w:rsidP="008D4EFD">
            <w:pPr>
              <w:rPr>
                <w:sz w:val="20"/>
                <w:szCs w:val="20"/>
              </w:rPr>
            </w:pPr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</w:p>
        </w:tc>
      </w:tr>
      <w:tr w:rsidR="009313B6" w:rsidRPr="009313B6" w:rsidTr="001E1786">
        <w:trPr>
          <w:trHeight w:val="397"/>
        </w:trPr>
        <w:tc>
          <w:tcPr>
            <w:tcW w:w="6912" w:type="dxa"/>
          </w:tcPr>
          <w:p w:rsidR="009313B6" w:rsidRDefault="009313B6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departments relevant to role i.e. mail room, pharmacy </w:t>
            </w:r>
            <w:r w:rsidR="0076142D">
              <w:rPr>
                <w:sz w:val="20"/>
                <w:szCs w:val="20"/>
              </w:rPr>
              <w:t>etc.</w:t>
            </w:r>
          </w:p>
        </w:tc>
        <w:tc>
          <w:tcPr>
            <w:tcW w:w="2835" w:type="dxa"/>
          </w:tcPr>
          <w:p w:rsidR="009313B6" w:rsidRPr="009313B6" w:rsidRDefault="00CE214B" w:rsidP="008D4EFD">
            <w:pPr>
              <w:rPr>
                <w:sz w:val="20"/>
                <w:szCs w:val="20"/>
              </w:rPr>
            </w:pPr>
            <w:r w:rsidRPr="009313B6">
              <w:rPr>
                <w:sz w:val="20"/>
                <w:szCs w:val="20"/>
              </w:rPr>
              <w:t>Li</w:t>
            </w:r>
            <w:r>
              <w:rPr>
                <w:sz w:val="20"/>
                <w:szCs w:val="20"/>
              </w:rPr>
              <w:t>ne Manager/</w:t>
            </w:r>
            <w:r w:rsidRPr="009313B6">
              <w:rPr>
                <w:sz w:val="20"/>
                <w:szCs w:val="20"/>
              </w:rPr>
              <w:t>representative</w:t>
            </w:r>
            <w:r>
              <w:rPr>
                <w:sz w:val="20"/>
                <w:szCs w:val="20"/>
              </w:rPr>
              <w:t xml:space="preserve"> &amp; Self</w:t>
            </w:r>
          </w:p>
        </w:tc>
        <w:tc>
          <w:tcPr>
            <w:tcW w:w="935" w:type="dxa"/>
          </w:tcPr>
          <w:p w:rsidR="009313B6" w:rsidRPr="009313B6" w:rsidRDefault="009313B6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2E65D0">
        <w:trPr>
          <w:trHeight w:val="284"/>
        </w:trPr>
        <w:tc>
          <w:tcPr>
            <w:tcW w:w="10682" w:type="dxa"/>
            <w:gridSpan w:val="3"/>
          </w:tcPr>
          <w:p w:rsidR="00CE214B" w:rsidRPr="009313B6" w:rsidRDefault="00CE214B" w:rsidP="008D4EFD">
            <w:pPr>
              <w:rPr>
                <w:b/>
                <w:sz w:val="20"/>
                <w:szCs w:val="20"/>
              </w:rPr>
            </w:pPr>
            <w:r w:rsidRPr="009313B6">
              <w:rPr>
                <w:b/>
                <w:sz w:val="20"/>
                <w:szCs w:val="20"/>
              </w:rPr>
              <w:t>HR/Occupational Health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Immunisations and health check (as appropriate)</w:t>
            </w:r>
          </w:p>
        </w:tc>
        <w:tc>
          <w:tcPr>
            <w:tcW w:w="2835" w:type="dxa"/>
          </w:tcPr>
          <w:p w:rsidR="00CE214B" w:rsidRDefault="00245A6D" w:rsidP="00CE214B">
            <w:r>
              <w:rPr>
                <w:sz w:val="20"/>
                <w:szCs w:val="20"/>
              </w:rPr>
              <w:t>Occupational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Health, </w:t>
            </w:r>
            <w:r w:rsidR="00CE214B" w:rsidRPr="00205628">
              <w:rPr>
                <w:sz w:val="20"/>
                <w:szCs w:val="20"/>
              </w:rPr>
              <w:t>Li</w:t>
            </w:r>
            <w:r w:rsidR="00CE214B">
              <w:rPr>
                <w:sz w:val="20"/>
                <w:szCs w:val="20"/>
              </w:rPr>
              <w:t xml:space="preserve">ne Manager </w:t>
            </w:r>
            <w:r w:rsidR="00CE214B" w:rsidRPr="00205628">
              <w:rPr>
                <w:sz w:val="20"/>
                <w:szCs w:val="20"/>
              </w:rPr>
              <w:t>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 on with Human Resources e.g. pay, pension scheme, contract of employment</w:t>
            </w:r>
          </w:p>
        </w:tc>
        <w:tc>
          <w:tcPr>
            <w:tcW w:w="2835" w:type="dxa"/>
          </w:tcPr>
          <w:p w:rsidR="00CE214B" w:rsidRDefault="00245A6D" w:rsidP="00CE214B">
            <w:r>
              <w:rPr>
                <w:sz w:val="20"/>
                <w:szCs w:val="20"/>
              </w:rPr>
              <w:t>HR, L</w:t>
            </w:r>
            <w:r w:rsidR="00CE214B" w:rsidRPr="00205628">
              <w:rPr>
                <w:sz w:val="20"/>
                <w:szCs w:val="20"/>
              </w:rPr>
              <w:t>i</w:t>
            </w:r>
            <w:r w:rsidR="00CE214B">
              <w:rPr>
                <w:sz w:val="20"/>
                <w:szCs w:val="20"/>
              </w:rPr>
              <w:t>ne Manager</w:t>
            </w:r>
            <w:r w:rsidR="00CE214B" w:rsidRPr="00205628">
              <w:rPr>
                <w:sz w:val="20"/>
                <w:szCs w:val="20"/>
              </w:rPr>
              <w:t xml:space="preserve">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9313B6">
        <w:trPr>
          <w:trHeight w:val="454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with Smart Card (if applicable i.e. staff using choose &amp; book system etc.) RA01 form to be completed and issued to staff member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76142D" w:rsidTr="002111F4">
        <w:trPr>
          <w:trHeight w:val="284"/>
        </w:trPr>
        <w:tc>
          <w:tcPr>
            <w:tcW w:w="10682" w:type="dxa"/>
            <w:gridSpan w:val="3"/>
          </w:tcPr>
          <w:p w:rsidR="00CE214B" w:rsidRPr="0076142D" w:rsidRDefault="00CE214B" w:rsidP="008D4EFD">
            <w:pPr>
              <w:rPr>
                <w:b/>
                <w:sz w:val="20"/>
                <w:szCs w:val="20"/>
              </w:rPr>
            </w:pPr>
            <w:r w:rsidRPr="0076142D">
              <w:rPr>
                <w:b/>
                <w:sz w:val="20"/>
                <w:szCs w:val="20"/>
              </w:rPr>
              <w:t>For Discussion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Aims and objectives of the Department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9313B6">
        <w:trPr>
          <w:trHeight w:val="454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Structure of Division/Directorate/Department &amp; awareness of division business plan/budgetary awareness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 e.g. patients charter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scorecards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76142D" w:rsidTr="009E36FB">
        <w:trPr>
          <w:trHeight w:val="284"/>
        </w:trPr>
        <w:tc>
          <w:tcPr>
            <w:tcW w:w="10682" w:type="dxa"/>
            <w:gridSpan w:val="3"/>
          </w:tcPr>
          <w:p w:rsidR="00CE214B" w:rsidRPr="0076142D" w:rsidRDefault="00CE214B" w:rsidP="008D4EFD">
            <w:pPr>
              <w:rPr>
                <w:b/>
                <w:sz w:val="20"/>
                <w:szCs w:val="20"/>
              </w:rPr>
            </w:pPr>
            <w:r w:rsidRPr="0076142D">
              <w:rPr>
                <w:b/>
                <w:sz w:val="20"/>
                <w:szCs w:val="20"/>
              </w:rPr>
              <w:t>Expected Standards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Values &amp; customer care including best practices</w:t>
            </w:r>
          </w:p>
        </w:tc>
        <w:tc>
          <w:tcPr>
            <w:tcW w:w="28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used and expected standards of completion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Protection and Confidentiality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competencies e.g. nursing clinical competencies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relationships e.g. colleagues, customers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76142D" w:rsidTr="00D41612">
        <w:trPr>
          <w:trHeight w:val="284"/>
        </w:trPr>
        <w:tc>
          <w:tcPr>
            <w:tcW w:w="10682" w:type="dxa"/>
            <w:gridSpan w:val="3"/>
          </w:tcPr>
          <w:p w:rsidR="00CE214B" w:rsidRPr="0076142D" w:rsidRDefault="00CE214B" w:rsidP="008D4EFD">
            <w:pPr>
              <w:rPr>
                <w:b/>
                <w:sz w:val="20"/>
                <w:szCs w:val="20"/>
              </w:rPr>
            </w:pPr>
            <w:r w:rsidRPr="0076142D">
              <w:rPr>
                <w:b/>
                <w:sz w:val="20"/>
                <w:szCs w:val="20"/>
              </w:rPr>
              <w:t xml:space="preserve">Clinical staff – </w:t>
            </w:r>
            <w:r>
              <w:rPr>
                <w:b/>
                <w:sz w:val="20"/>
                <w:szCs w:val="20"/>
              </w:rPr>
              <w:t>competency in use of Cardiac Arrest Policy and equipment (if applicable):</w:t>
            </w: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Resuscitation trolley suction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Portable suction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 mounted suction and hand held suction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76142D" w:rsidTr="00927FFA">
        <w:trPr>
          <w:trHeight w:val="284"/>
        </w:trPr>
        <w:tc>
          <w:tcPr>
            <w:tcW w:w="10682" w:type="dxa"/>
            <w:gridSpan w:val="3"/>
          </w:tcPr>
          <w:p w:rsidR="00CE214B" w:rsidRPr="0076142D" w:rsidRDefault="00CE214B" w:rsidP="008D4EFD">
            <w:pPr>
              <w:rPr>
                <w:b/>
                <w:sz w:val="20"/>
                <w:szCs w:val="20"/>
              </w:rPr>
            </w:pPr>
            <w:r w:rsidRPr="0076142D">
              <w:rPr>
                <w:b/>
                <w:sz w:val="20"/>
                <w:szCs w:val="20"/>
              </w:rPr>
              <w:t>Discuss the following policies as applicable and location on ‘Kings Docs’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Infection Control Policy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9313B6">
        <w:trPr>
          <w:trHeight w:val="454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Sickness Absence &amp; Disciplinary Policy (General rules &amp; Gross Misconduct), Kings Flex &amp; Grievance Procedure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Stress Management Guidelines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Pregnancy Risk Assessment (if applicable)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Fraud &amp; Corruption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9313B6">
        <w:trPr>
          <w:trHeight w:val="454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for the management, reporting and investigation of adverse incidents</w:t>
            </w:r>
            <w:r>
              <w:rPr>
                <w:sz w:val="20"/>
                <w:szCs w:val="20"/>
              </w:rPr>
              <w:t>, reporting of violent and harassment incidents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Raising concerns e.g. health &amp; safety, malpractice, competence of colleagues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Safety responsibilities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COSHH – storage and disposal of hazardous substances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Open Policy &amp; Duty of Candour Policy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Disposal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policies as applicable i.e. blood transfusion, discharge policy, </w:t>
            </w:r>
          </w:p>
        </w:tc>
        <w:tc>
          <w:tcPr>
            <w:tcW w:w="2835" w:type="dxa"/>
          </w:tcPr>
          <w:p w:rsidR="00CE214B" w:rsidRPr="009313B6" w:rsidRDefault="00CE214B" w:rsidP="000A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1E1786" w:rsidTr="00990608">
        <w:trPr>
          <w:trHeight w:val="284"/>
        </w:trPr>
        <w:tc>
          <w:tcPr>
            <w:tcW w:w="10682" w:type="dxa"/>
            <w:gridSpan w:val="3"/>
          </w:tcPr>
          <w:p w:rsidR="00CE214B" w:rsidRPr="001E1786" w:rsidRDefault="00CE214B" w:rsidP="008D4EFD">
            <w:pPr>
              <w:rPr>
                <w:b/>
                <w:sz w:val="20"/>
                <w:szCs w:val="20"/>
              </w:rPr>
            </w:pPr>
            <w:r w:rsidRPr="001E1786">
              <w:rPr>
                <w:b/>
                <w:sz w:val="20"/>
                <w:szCs w:val="20"/>
              </w:rPr>
              <w:t>Other areas:</w:t>
            </w: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Mentor/Buddy identified (as relevant)</w:t>
            </w:r>
          </w:p>
        </w:tc>
        <w:tc>
          <w:tcPr>
            <w:tcW w:w="2835" w:type="dxa"/>
          </w:tcPr>
          <w:p w:rsidR="00CE214B" w:rsidRDefault="00CE214B" w:rsidP="000A2AC0">
            <w:r w:rsidRPr="00EA24B9">
              <w:rPr>
                <w:sz w:val="20"/>
                <w:szCs w:val="20"/>
              </w:rPr>
              <w:t>Line Manager or representative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Immediate Job Training identified and organised e.g. electronic systems (PIMS) &amp; departmental processes</w:t>
            </w:r>
          </w:p>
        </w:tc>
        <w:tc>
          <w:tcPr>
            <w:tcW w:w="28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1E1786">
        <w:trPr>
          <w:trHeight w:val="397"/>
        </w:trPr>
        <w:tc>
          <w:tcPr>
            <w:tcW w:w="6912" w:type="dxa"/>
          </w:tcPr>
          <w:p w:rsidR="00CE214B" w:rsidRDefault="00CE214B" w:rsidP="0076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appraisal process discussed and date set for review (objectives and personal development plan to be no later than 6 months after starting)</w:t>
            </w:r>
          </w:p>
        </w:tc>
        <w:tc>
          <w:tcPr>
            <w:tcW w:w="28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Manager &amp; Self</w:t>
            </w:r>
          </w:p>
        </w:tc>
        <w:tc>
          <w:tcPr>
            <w:tcW w:w="935" w:type="dxa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  <w:tr w:rsidR="00CE214B" w:rsidRPr="009313B6" w:rsidTr="00AD030F">
        <w:trPr>
          <w:trHeight w:val="397"/>
        </w:trPr>
        <w:tc>
          <w:tcPr>
            <w:tcW w:w="10682" w:type="dxa"/>
            <w:gridSpan w:val="3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  <w:r w:rsidRPr="00CE214B">
              <w:rPr>
                <w:b/>
                <w:sz w:val="20"/>
                <w:szCs w:val="20"/>
              </w:rPr>
              <w:t xml:space="preserve">Please attach other local documentation as appropriate </w:t>
            </w:r>
          </w:p>
        </w:tc>
      </w:tr>
      <w:tr w:rsidR="00CE214B" w:rsidRPr="009313B6" w:rsidTr="00DA4053">
        <w:trPr>
          <w:trHeight w:val="397"/>
        </w:trPr>
        <w:tc>
          <w:tcPr>
            <w:tcW w:w="6912" w:type="dxa"/>
          </w:tcPr>
          <w:p w:rsidR="00CE214B" w:rsidRPr="00CE214B" w:rsidRDefault="00CE214B" w:rsidP="0076142D">
            <w:pPr>
              <w:rPr>
                <w:b/>
                <w:sz w:val="20"/>
                <w:szCs w:val="20"/>
              </w:rPr>
            </w:pPr>
            <w:r w:rsidRPr="00CE214B">
              <w:rPr>
                <w:b/>
                <w:sz w:val="20"/>
                <w:szCs w:val="20"/>
              </w:rPr>
              <w:t>Professional Registration PIN (as applicable):</w:t>
            </w:r>
          </w:p>
        </w:tc>
        <w:tc>
          <w:tcPr>
            <w:tcW w:w="3770" w:type="dxa"/>
            <w:gridSpan w:val="2"/>
          </w:tcPr>
          <w:p w:rsidR="00CE214B" w:rsidRPr="009313B6" w:rsidRDefault="00CE214B" w:rsidP="008D4EFD">
            <w:pPr>
              <w:rPr>
                <w:sz w:val="20"/>
                <w:szCs w:val="20"/>
              </w:rPr>
            </w:pPr>
          </w:p>
        </w:tc>
      </w:tr>
    </w:tbl>
    <w:p w:rsidR="008D4EFD" w:rsidRPr="007E3C58" w:rsidRDefault="001E1786" w:rsidP="008D4EFD">
      <w:pPr>
        <w:spacing w:after="0" w:line="240" w:lineRule="auto"/>
        <w:rPr>
          <w:b/>
          <w:i/>
        </w:rPr>
      </w:pPr>
      <w:r w:rsidRPr="007E3C58">
        <w:rPr>
          <w:b/>
          <w:i/>
        </w:rPr>
        <w:t xml:space="preserve">I confirm the above areas have </w:t>
      </w:r>
      <w:r w:rsidR="007E3C58">
        <w:rPr>
          <w:b/>
          <w:i/>
        </w:rPr>
        <w:t>been covered to my satisfaction: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819"/>
        <w:gridCol w:w="1099"/>
        <w:gridCol w:w="2671"/>
      </w:tblGrid>
      <w:tr w:rsidR="001E1786" w:rsidRPr="001E1786" w:rsidTr="001E1786">
        <w:trPr>
          <w:trHeight w:val="510"/>
        </w:trPr>
        <w:tc>
          <w:tcPr>
            <w:tcW w:w="2093" w:type="dxa"/>
          </w:tcPr>
          <w:p w:rsidR="001E1786" w:rsidRPr="001E1786" w:rsidRDefault="001E1786" w:rsidP="008D4EFD">
            <w:pPr>
              <w:rPr>
                <w:b/>
                <w:sz w:val="20"/>
                <w:szCs w:val="20"/>
              </w:rPr>
            </w:pPr>
            <w:r w:rsidRPr="001E1786">
              <w:rPr>
                <w:b/>
                <w:sz w:val="20"/>
                <w:szCs w:val="20"/>
              </w:rPr>
              <w:t>Employees Signature</w:t>
            </w:r>
          </w:p>
        </w:tc>
        <w:tc>
          <w:tcPr>
            <w:tcW w:w="4819" w:type="dxa"/>
          </w:tcPr>
          <w:p w:rsidR="001E1786" w:rsidRPr="001E1786" w:rsidRDefault="001E1786" w:rsidP="008D4EFD">
            <w:pPr>
              <w:rPr>
                <w:b/>
                <w:sz w:val="20"/>
                <w:szCs w:val="20"/>
              </w:rPr>
            </w:pPr>
          </w:p>
        </w:tc>
        <w:tc>
          <w:tcPr>
            <w:tcW w:w="1099" w:type="dxa"/>
          </w:tcPr>
          <w:p w:rsidR="001E1786" w:rsidRPr="001E1786" w:rsidRDefault="001E1786" w:rsidP="008D4EFD">
            <w:pPr>
              <w:rPr>
                <w:b/>
                <w:sz w:val="20"/>
                <w:szCs w:val="20"/>
              </w:rPr>
            </w:pPr>
            <w:r w:rsidRPr="001E178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71" w:type="dxa"/>
          </w:tcPr>
          <w:p w:rsidR="001E1786" w:rsidRPr="001E1786" w:rsidRDefault="001E1786" w:rsidP="008D4EFD">
            <w:pPr>
              <w:rPr>
                <w:sz w:val="20"/>
                <w:szCs w:val="20"/>
              </w:rPr>
            </w:pPr>
          </w:p>
        </w:tc>
      </w:tr>
      <w:tr w:rsidR="001E1786" w:rsidRPr="001E1786" w:rsidTr="001E1786">
        <w:trPr>
          <w:trHeight w:val="510"/>
        </w:trPr>
        <w:tc>
          <w:tcPr>
            <w:tcW w:w="2093" w:type="dxa"/>
          </w:tcPr>
          <w:p w:rsidR="001E1786" w:rsidRPr="001E1786" w:rsidRDefault="001E1786" w:rsidP="008D4EFD">
            <w:pPr>
              <w:rPr>
                <w:b/>
                <w:sz w:val="20"/>
                <w:szCs w:val="20"/>
              </w:rPr>
            </w:pPr>
            <w:r w:rsidRPr="001E1786">
              <w:rPr>
                <w:b/>
                <w:sz w:val="20"/>
                <w:szCs w:val="20"/>
              </w:rPr>
              <w:t>Managers Signature</w:t>
            </w:r>
          </w:p>
        </w:tc>
        <w:tc>
          <w:tcPr>
            <w:tcW w:w="4819" w:type="dxa"/>
          </w:tcPr>
          <w:p w:rsidR="001E1786" w:rsidRPr="001E1786" w:rsidRDefault="001E1786" w:rsidP="008D4EFD">
            <w:pPr>
              <w:rPr>
                <w:b/>
                <w:sz w:val="20"/>
                <w:szCs w:val="20"/>
              </w:rPr>
            </w:pPr>
          </w:p>
        </w:tc>
        <w:tc>
          <w:tcPr>
            <w:tcW w:w="1099" w:type="dxa"/>
          </w:tcPr>
          <w:p w:rsidR="001E1786" w:rsidRPr="001E1786" w:rsidRDefault="001E1786" w:rsidP="008D4EFD">
            <w:pPr>
              <w:rPr>
                <w:b/>
                <w:sz w:val="20"/>
                <w:szCs w:val="20"/>
              </w:rPr>
            </w:pPr>
            <w:r w:rsidRPr="001E178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71" w:type="dxa"/>
          </w:tcPr>
          <w:p w:rsidR="001E1786" w:rsidRPr="001E1786" w:rsidRDefault="001E1786" w:rsidP="008D4EFD">
            <w:pPr>
              <w:rPr>
                <w:sz w:val="20"/>
                <w:szCs w:val="20"/>
              </w:rPr>
            </w:pPr>
          </w:p>
        </w:tc>
      </w:tr>
    </w:tbl>
    <w:p w:rsidR="001E1786" w:rsidRPr="007E3C58" w:rsidRDefault="007E3C58" w:rsidP="007E3C58">
      <w:pPr>
        <w:spacing w:after="0" w:line="240" w:lineRule="auto"/>
        <w:jc w:val="center"/>
        <w:rPr>
          <w:b/>
          <w:i/>
          <w:color w:val="FF0000"/>
        </w:rPr>
      </w:pPr>
      <w:r w:rsidRPr="007E3C58">
        <w:rPr>
          <w:b/>
          <w:i/>
          <w:color w:val="FF0000"/>
        </w:rPr>
        <w:t>Please ensure local induction is recorded on MAPS Healthroster</w:t>
      </w:r>
    </w:p>
    <w:sectPr w:rsidR="001E1786" w:rsidRPr="007E3C58" w:rsidSect="008D4EF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FD" w:rsidRDefault="008D4EFD" w:rsidP="008D4EFD">
      <w:pPr>
        <w:spacing w:after="0" w:line="240" w:lineRule="auto"/>
      </w:pPr>
      <w:r>
        <w:separator/>
      </w:r>
    </w:p>
  </w:endnote>
  <w:endnote w:type="continuationSeparator" w:id="0">
    <w:p w:rsidR="008D4EFD" w:rsidRDefault="008D4EFD" w:rsidP="008D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FD" w:rsidRDefault="008D4EFD" w:rsidP="008D4EFD">
      <w:pPr>
        <w:spacing w:after="0" w:line="240" w:lineRule="auto"/>
      </w:pPr>
      <w:r>
        <w:separator/>
      </w:r>
    </w:p>
  </w:footnote>
  <w:footnote w:type="continuationSeparator" w:id="0">
    <w:p w:rsidR="008D4EFD" w:rsidRDefault="008D4EFD" w:rsidP="008D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FD" w:rsidRDefault="008D4EFD" w:rsidP="008D4EFD">
    <w:pPr>
      <w:pStyle w:val="Header"/>
      <w:jc w:val="right"/>
    </w:pPr>
    <w:r>
      <w:rPr>
        <w:rFonts w:ascii="Calibri" w:hAnsi="Calibri" w:cs="Arial"/>
        <w:noProof/>
        <w:lang w:eastAsia="en-GB"/>
      </w:rPr>
      <w:drawing>
        <wp:inline distT="0" distB="0" distL="0" distR="0">
          <wp:extent cx="2190750" cy="400050"/>
          <wp:effectExtent l="0" t="0" r="0" b="0"/>
          <wp:docPr id="1" name="Picture 1" descr="kch_ft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h_ft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7117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D"/>
    <w:rsid w:val="001E1786"/>
    <w:rsid w:val="00245A6D"/>
    <w:rsid w:val="0076142D"/>
    <w:rsid w:val="007E3C58"/>
    <w:rsid w:val="00863B22"/>
    <w:rsid w:val="008D4EFD"/>
    <w:rsid w:val="009313B6"/>
    <w:rsid w:val="00CC5254"/>
    <w:rsid w:val="00CE214B"/>
    <w:rsid w:val="00D0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FD"/>
  </w:style>
  <w:style w:type="paragraph" w:styleId="Footer">
    <w:name w:val="footer"/>
    <w:basedOn w:val="Normal"/>
    <w:link w:val="FooterChar"/>
    <w:uiPriority w:val="99"/>
    <w:unhideWhenUsed/>
    <w:rsid w:val="008D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FD"/>
  </w:style>
  <w:style w:type="paragraph" w:styleId="BalloonText">
    <w:name w:val="Balloon Text"/>
    <w:basedOn w:val="Normal"/>
    <w:link w:val="BalloonTextChar"/>
    <w:uiPriority w:val="99"/>
    <w:semiHidden/>
    <w:unhideWhenUsed/>
    <w:rsid w:val="008D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EFD"/>
  </w:style>
  <w:style w:type="paragraph" w:styleId="Footer">
    <w:name w:val="footer"/>
    <w:basedOn w:val="Normal"/>
    <w:link w:val="FooterChar"/>
    <w:uiPriority w:val="99"/>
    <w:unhideWhenUsed/>
    <w:rsid w:val="008D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EFD"/>
  </w:style>
  <w:style w:type="paragraph" w:styleId="BalloonText">
    <w:name w:val="Balloon Text"/>
    <w:basedOn w:val="Normal"/>
    <w:link w:val="BalloonTextChar"/>
    <w:uiPriority w:val="99"/>
    <w:semiHidden/>
    <w:unhideWhenUsed/>
    <w:rsid w:val="008D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CH New Document" ma:contentTypeID="0x01010097649D5E3A090D4F9C27678F0B4AC8F40042BFC246F9C18D43A84C2446E92B438F" ma:contentTypeVersion="30" ma:contentTypeDescription="Create New KCH Document" ma:contentTypeScope="" ma:versionID="b9d8721d5fa7fbaa111bbd94946b325c">
  <xsd:schema xmlns:xsd="http://www.w3.org/2001/XMLSchema" xmlns:xs="http://www.w3.org/2001/XMLSchema" xmlns:p="http://schemas.microsoft.com/office/2006/metadata/properties" xmlns:ns2="9a6456bd-dfb9-4e31-ab62-52dbdedb1b77" xmlns:ns4="621c8b2b-513c-45b3-9f41-e8b236c327f1" xmlns:ns5="c578b396-b52d-4461-a419-eeda85fe4e32" targetNamespace="http://schemas.microsoft.com/office/2006/metadata/properties" ma:root="true" ma:fieldsID="2d838a237d0bba0373e3dec78dc66173" ns2:_="" ns4:_="" ns5:_="">
    <xsd:import namespace="9a6456bd-dfb9-4e31-ab62-52dbdedb1b77"/>
    <xsd:import namespace="621c8b2b-513c-45b3-9f41-e8b236c327f1"/>
    <xsd:import namespace="c578b396-b52d-4461-a419-eeda85fe4e32"/>
    <xsd:element name="properties">
      <xsd:complexType>
        <xsd:sequence>
          <xsd:element name="documentManagement">
            <xsd:complexType>
              <xsd:all>
                <xsd:element ref="ns2:KCHDocCategor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SourceLink" minOccurs="0"/>
                <xsd:element ref="ns4:Uploaded_x0020_by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56bd-dfb9-4e31-ab62-52dbdedb1b77" elementFormDefault="qualified">
    <xsd:import namespace="http://schemas.microsoft.com/office/2006/documentManagement/types"/>
    <xsd:import namespace="http://schemas.microsoft.com/office/infopath/2007/PartnerControls"/>
    <xsd:element name="KCHDocCategory" ma:index="2" nillable="true" ma:displayName="KCH Doc Category" ma:format="Dropdown" ma:indexed="true" ma:internalName="KCHDocCategory">
      <xsd:simpleType>
        <xsd:restriction base="dms:Choice">
          <xsd:enumeration value="Archive"/>
          <xsd:enumeration value="Annual Report"/>
          <xsd:enumeration value="Assessment"/>
          <xsd:enumeration value="Brief"/>
          <xsd:enumeration value="Corporate Documents"/>
          <xsd:enumeration value="EPIC"/>
          <xsd:enumeration value="Forms"/>
          <xsd:enumeration value="Guidance"/>
          <xsd:enumeration value="Non Clinical Guideline"/>
          <xsd:enumeration value="Leflets"/>
          <xsd:enumeration value="Legislation"/>
          <xsd:enumeration value="Policy"/>
          <xsd:enumeration value="Protocol and Procedures"/>
          <xsd:enumeration value="Procedure"/>
          <xsd:enumeration value="Presentation"/>
          <xsd:enumeration value="Standards"/>
          <xsd:enumeration value="Strategy"/>
          <xsd:enumeration value="Templates"/>
          <xsd:enumeration value="Training"/>
          <xsd:enumeration value="Training course information"/>
          <xsd:enumeration value="Register"/>
          <xsd:enumeration value="Report"/>
          <xsd:enumeration value="Publication"/>
          <xsd:enumeration value="Action Tracker/Plan"/>
        </xsd:restriction>
      </xsd:simple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ma:taxonomy="true" ma:internalName="TaxKeywordTaxHTField" ma:taxonomyFieldName="TaxKeyword" ma:displayName="Enterprise Keywords" ma:fieldId="{23f27201-bee3-471e-b2e7-b64fd8b7ca38}" ma:taxonomyMulti="true" ma:sspId="27b0c2cc-47b2-4ab1-b223-1d481d824d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90649e-1f81-4a73-a853-21b495b718c5}" ma:internalName="TaxCatchAll" ma:showField="CatchAllData" ma:web="9a6456bd-dfb9-4e31-ab62-52dbdedb1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rceLink" ma:index="16" nillable="true" ma:displayName="SourceLink" ma:description="Source path of the original document" ma:format="Hyperlink" ma:internalName="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c8b2b-513c-45b3-9f41-e8b236c327f1" elementFormDefault="qualified">
    <xsd:import namespace="http://schemas.microsoft.com/office/2006/documentManagement/types"/>
    <xsd:import namespace="http://schemas.microsoft.com/office/infopath/2007/PartnerControls"/>
    <xsd:element name="Uploaded_x0020_by" ma:index="17" ma:displayName="Uploaded by" ma:internalName="Uploaded_x0020_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b396-b52d-4461-a419-eeda85fe4e3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axOccurs="1" ma:index="3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_x0020_by xmlns="621c8b2b-513c-45b3-9f41-e8b236c327f1">Elizabeth Cox</Uploaded_x0020_by>
    <KCHDocCategory xmlns="9a6456bd-dfb9-4e31-ab62-52dbdedb1b77">Corporate Documents</KCHDocCategory>
    <SourceLink xmlns="9a6456bd-dfb9-4e31-ab62-52dbdedb1b77">
      <Url xsi:nil="true"/>
      <Description xsi:nil="true"/>
    </SourceLink>
    <_dlc_DocId xmlns="9a6456bd-dfb9-4e31-ab62-52dbdedb1b77">SJ4V57URNYWD-142-13579</_dlc_DocId>
    <TaxCatchAll xmlns="9a6456bd-dfb9-4e31-ab62-52dbdedb1b77">
      <Value>6137</Value>
    </TaxCatchAll>
    <_dlc_DocIdUrl xmlns="9a6456bd-dfb9-4e31-ab62-52dbdedb1b77">
      <Url>http://kingsdocs/docs/_layouts/DocIdRedir.aspx?ID=SJ4V57URNYWD-142-13579</Url>
      <Description>SJ4V57URNYWD-142-13579</Description>
    </_dlc_DocIdUrl>
    <TaxKeywordTaxHTField xmlns="9a6456bd-dfb9-4e31-ab62-52dbdedb1b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Induction Checklist</TermName>
          <TermId xmlns="http://schemas.microsoft.com/office/infopath/2007/PartnerControls">e8db3574-7ec5-40f1-87b8-cffdc2dd61a6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4705DF17-F47D-4B99-9EB7-8EBA35303438}"/>
</file>

<file path=customXml/itemProps2.xml><?xml version="1.0" encoding="utf-8"?>
<ds:datastoreItem xmlns:ds="http://schemas.openxmlformats.org/officeDocument/2006/customXml" ds:itemID="{640CC38E-9152-4F39-8310-3AD0D59DC120}"/>
</file>

<file path=customXml/itemProps3.xml><?xml version="1.0" encoding="utf-8"?>
<ds:datastoreItem xmlns:ds="http://schemas.openxmlformats.org/officeDocument/2006/customXml" ds:itemID="{15119A30-D791-4164-8198-05399C5C0570}"/>
</file>

<file path=customXml/itemProps4.xml><?xml version="1.0" encoding="utf-8"?>
<ds:datastoreItem xmlns:ds="http://schemas.openxmlformats.org/officeDocument/2006/customXml" ds:itemID="{DF75545B-6203-4A84-B766-DCAAC812B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 College Hospital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Induction Checklist June 2017</dc:title>
  <dc:creator>Cox, Elizabeth</dc:creator>
  <cp:keywords>Local Induction Checklist</cp:keywords>
  <cp:lastModifiedBy>Cox, Elizabeth</cp:lastModifiedBy>
  <cp:revision>4</cp:revision>
  <dcterms:created xsi:type="dcterms:W3CDTF">2017-06-12T10:08:00Z</dcterms:created>
  <dcterms:modified xsi:type="dcterms:W3CDTF">2017-06-12T11:12:00Z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9555ceb7-fcf8-4fa5-9fdc-94b5cf6ff690</vt:lpwstr>
  </property>
  <property fmtid="{D5CDD505-2E9C-101B-9397-08002B2CF9AE}" pid="3" name="ContentTypeId">
    <vt:lpwstr>0x01010097649D5E3A090D4F9C27678F0B4AC8F40042BFC246F9C18D43A84C2446E92B438F</vt:lpwstr>
  </property>
  <property fmtid="{D5CDD505-2E9C-101B-9397-08002B2CF9AE}" pid="4" name="TaxKeyword">
    <vt:lpwstr>6137;#Local Induction Checklist|e8db3574-7ec5-40f1-87b8-cffdc2dd61a6</vt:lpwstr>
  </property>
</Properties>
</file>